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2A042" w14:textId="33D6512B" w:rsidR="0021586E" w:rsidRDefault="00E44DC5" w:rsidP="00FA10DB">
      <w:pPr>
        <w:pStyle w:val="Standard"/>
        <w:spacing w:line="240" w:lineRule="auto"/>
        <w:ind w:left="993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22AB">
        <w:rPr>
          <w:rFonts w:ascii="Times New Roman" w:hAnsi="Times New Roman" w:cs="Times New Roman"/>
          <w:b/>
          <w:bCs/>
          <w:sz w:val="28"/>
          <w:szCs w:val="28"/>
        </w:rPr>
        <w:t>Легенда</w:t>
      </w:r>
      <w:r w:rsidR="00F34FA1">
        <w:rPr>
          <w:rFonts w:ascii="Times New Roman" w:hAnsi="Times New Roman" w:cs="Times New Roman"/>
          <w:b/>
          <w:bCs/>
          <w:sz w:val="28"/>
          <w:szCs w:val="28"/>
        </w:rPr>
        <w:t xml:space="preserve"> для </w:t>
      </w:r>
      <w:r w:rsidR="0099143E">
        <w:rPr>
          <w:rFonts w:ascii="Times New Roman" w:hAnsi="Times New Roman" w:cs="Times New Roman"/>
          <w:b/>
          <w:bCs/>
          <w:sz w:val="28"/>
          <w:szCs w:val="28"/>
        </w:rPr>
        <w:t>конкурсного задания</w:t>
      </w:r>
      <w:r w:rsidR="00F34F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42029EF" w14:textId="4FB7AEC5" w:rsidR="00E44DC5" w:rsidRDefault="00F34FA1" w:rsidP="00FA10DB">
      <w:pPr>
        <w:pStyle w:val="Standard"/>
        <w:spacing w:line="240" w:lineRule="auto"/>
        <w:ind w:left="993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(условия эксплуатации, причины выхода из строя)</w:t>
      </w:r>
    </w:p>
    <w:p w14:paraId="36A2032D" w14:textId="77777777" w:rsidR="00795F72" w:rsidRDefault="00795F72" w:rsidP="00393613">
      <w:pPr>
        <w:pStyle w:val="Standard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5A8E20" w14:textId="23781A74" w:rsidR="00795F72" w:rsidRPr="00795F72" w:rsidRDefault="00795F72" w:rsidP="00133A7B">
      <w:pPr>
        <w:pStyle w:val="Standard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F72">
        <w:rPr>
          <w:rFonts w:ascii="Times New Roman" w:hAnsi="Times New Roman" w:cs="Times New Roman"/>
          <w:sz w:val="28"/>
          <w:szCs w:val="28"/>
        </w:rPr>
        <w:t>Строительная компания «</w:t>
      </w:r>
      <w:proofErr w:type="spellStart"/>
      <w:r w:rsidRPr="00795F72">
        <w:rPr>
          <w:rFonts w:ascii="Times New Roman" w:hAnsi="Times New Roman" w:cs="Times New Roman"/>
          <w:sz w:val="28"/>
          <w:szCs w:val="28"/>
        </w:rPr>
        <w:t>СибирьГидроСтрой</w:t>
      </w:r>
      <w:proofErr w:type="spellEnd"/>
      <w:r w:rsidRPr="00795F72">
        <w:rPr>
          <w:rFonts w:ascii="Times New Roman" w:hAnsi="Times New Roman" w:cs="Times New Roman"/>
          <w:sz w:val="28"/>
          <w:szCs w:val="28"/>
        </w:rPr>
        <w:t xml:space="preserve">», занимавшаяся прокладкой газопровода в заболоченных лесах Томской области, столкнулась с неожиданной проблемой. Для осушения котлованов они закупили партию из 15 дренажных насосов «Вихрь ДН-250», которые, по заверениям производителя, идеально подходили для работы с загрязненной водой. Первые две недели всё шло по плану: насосы исправно откачивали воду, насыщенную песком, илом и органическим мусором. Однако к концу четвертой недели бригадир доложил о массовых поломках — 12 насосов перестали качать, а их двигатели гудели, будто заблокированные изнутри. </w:t>
      </w:r>
    </w:p>
    <w:p w14:paraId="17466BD6" w14:textId="4C99DB09" w:rsidR="00795F72" w:rsidRPr="00795F72" w:rsidRDefault="00795F72" w:rsidP="008077FD">
      <w:pPr>
        <w:pStyle w:val="Standard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F72">
        <w:rPr>
          <w:rFonts w:ascii="Times New Roman" w:hAnsi="Times New Roman" w:cs="Times New Roman"/>
          <w:sz w:val="28"/>
          <w:szCs w:val="28"/>
        </w:rPr>
        <w:t xml:space="preserve">Срочный вызов сервисной команды раскрыл шокирующую картину. При вскрытии первого насоса обнаружилось, что полипропиленовая крыльчатка, армированная стекловолокном, была буквально изъедена абразивами. Лопасти, рассчитанные на частицы до 3 мм, оказались деформированы из-за постоянного контакта с камнями размером до 7 мм, которые проникали в рабочую камеру. Но это было не всё. Корпус насоса, выполненный из ABS-пластика, покрылся сетью микротрещин. Как выяснилось, виной всему стал сероводород, выделявшийся при разложении болотной органики. Химическая реакция этого газа с пластиком привела к постепенной деградации материала. Трещины стали «воротами» для ила и песка, которые просачивались внутрь, забивая подшипниковый узел и блокируя вал. </w:t>
      </w:r>
    </w:p>
    <w:p w14:paraId="36A3983E" w14:textId="5D127B77" w:rsidR="00795F72" w:rsidRPr="00795F72" w:rsidRDefault="00795F72" w:rsidP="00577D2C">
      <w:pPr>
        <w:pStyle w:val="Standard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F72">
        <w:rPr>
          <w:rFonts w:ascii="Times New Roman" w:hAnsi="Times New Roman" w:cs="Times New Roman"/>
          <w:sz w:val="28"/>
          <w:szCs w:val="28"/>
        </w:rPr>
        <w:t xml:space="preserve">Последствия оказались катастрофическими. Котлованы, которые должны были быть осушены за месяц, начали заполняться водой снова, угрожая сорвать график работ. Контракт с газовой компанией предусматривал штраф в размере 1 млн рублей за каждый день просрочки, а простой техники и бригад ежедневно обходился фирме в сотни тысяч рублей. Заказчик, узнав о проблеме, потребовал немедленного решения, угрожая расторжением договора. </w:t>
      </w:r>
    </w:p>
    <w:p w14:paraId="3D1454DF" w14:textId="13E92156" w:rsidR="00795F72" w:rsidRPr="00795F72" w:rsidRDefault="00795F72" w:rsidP="00795F72">
      <w:pPr>
        <w:pStyle w:val="Standard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F72">
        <w:rPr>
          <w:rFonts w:ascii="Times New Roman" w:hAnsi="Times New Roman" w:cs="Times New Roman"/>
          <w:sz w:val="28"/>
          <w:szCs w:val="28"/>
        </w:rPr>
        <w:t>Технический директор «</w:t>
      </w:r>
      <w:proofErr w:type="spellStart"/>
      <w:r w:rsidRPr="00795F72">
        <w:rPr>
          <w:rFonts w:ascii="Times New Roman" w:hAnsi="Times New Roman" w:cs="Times New Roman"/>
          <w:sz w:val="28"/>
          <w:szCs w:val="28"/>
        </w:rPr>
        <w:t>СибирьГидроСтрой</w:t>
      </w:r>
      <w:proofErr w:type="spellEnd"/>
      <w:r w:rsidRPr="00795F72">
        <w:rPr>
          <w:rFonts w:ascii="Times New Roman" w:hAnsi="Times New Roman" w:cs="Times New Roman"/>
          <w:sz w:val="28"/>
          <w:szCs w:val="28"/>
        </w:rPr>
        <w:t xml:space="preserve">» собрал экстренное совещание. Инженеры, изучив данные, пришли к выводу, что причина кроется в ошибках при выборе оборудования. Производитель насосов не учел комбинированное воздействие абразивов и химически агрессивной среды. Полипропиленовая крыльчатка, несмотря на армирование, не выдержала ударных нагрузок от камней, а ABS-пластик корпуса, подходящий для бытового использования, оказался беспомощен перед сероводородом. </w:t>
      </w:r>
    </w:p>
    <w:p w14:paraId="5008BA64" w14:textId="3F3E33DF" w:rsidR="00795F72" w:rsidRPr="00795F72" w:rsidRDefault="00A14D4F" w:rsidP="00795F72">
      <w:pPr>
        <w:pStyle w:val="Standard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4D4F">
        <w:rPr>
          <w:rFonts w:ascii="Times New Roman" w:hAnsi="Times New Roman" w:cs="Times New Roman"/>
          <w:sz w:val="28"/>
          <w:szCs w:val="28"/>
        </w:rPr>
        <w:t xml:space="preserve">В связи с этим необходимо решить проблему с крыльчатками насоса Вихрь ДН-250 в ближайшее время. Рабочих насосов осталось менее </w:t>
      </w:r>
      <w:r w:rsidR="00393613">
        <w:rPr>
          <w:rFonts w:ascii="Times New Roman" w:hAnsi="Times New Roman" w:cs="Times New Roman"/>
          <w:sz w:val="28"/>
          <w:szCs w:val="28"/>
        </w:rPr>
        <w:t>8</w:t>
      </w:r>
      <w:r w:rsidRPr="00A14D4F">
        <w:rPr>
          <w:rFonts w:ascii="Times New Roman" w:hAnsi="Times New Roman" w:cs="Times New Roman"/>
          <w:sz w:val="28"/>
          <w:szCs w:val="28"/>
        </w:rPr>
        <w:t>, срок их службы предположительно 5-7 дней с учетом износа крыльчаток.</w:t>
      </w:r>
    </w:p>
    <w:p w14:paraId="07696B82" w14:textId="0723E7E9" w:rsidR="00764F39" w:rsidRPr="00CA27CB" w:rsidRDefault="00764F39" w:rsidP="00795F72">
      <w:pPr>
        <w:pStyle w:val="Standard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64F39" w:rsidRPr="00CA27CB" w:rsidSect="00FA10DB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402EC" w14:textId="77777777" w:rsidR="009532B7" w:rsidRDefault="009532B7">
      <w:r>
        <w:separator/>
      </w:r>
    </w:p>
  </w:endnote>
  <w:endnote w:type="continuationSeparator" w:id="0">
    <w:p w14:paraId="1C2579AD" w14:textId="77777777" w:rsidR="009532B7" w:rsidRDefault="0095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624F9" w14:textId="77777777" w:rsidR="009532B7" w:rsidRDefault="009532B7">
      <w:r>
        <w:rPr>
          <w:color w:val="000000"/>
        </w:rPr>
        <w:separator/>
      </w:r>
    </w:p>
  </w:footnote>
  <w:footnote w:type="continuationSeparator" w:id="0">
    <w:p w14:paraId="22C706FB" w14:textId="77777777" w:rsidR="009532B7" w:rsidRDefault="00953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B73DC"/>
    <w:multiLevelType w:val="multilevel"/>
    <w:tmpl w:val="3E3CE8F4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90472A3"/>
    <w:multiLevelType w:val="multilevel"/>
    <w:tmpl w:val="6FE4060C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615A0E0D"/>
    <w:multiLevelType w:val="hybridMultilevel"/>
    <w:tmpl w:val="5DC23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FBC"/>
    <w:rsid w:val="00003BEC"/>
    <w:rsid w:val="00077FDD"/>
    <w:rsid w:val="000C54ED"/>
    <w:rsid w:val="00133A7B"/>
    <w:rsid w:val="0021586E"/>
    <w:rsid w:val="00271010"/>
    <w:rsid w:val="00331C29"/>
    <w:rsid w:val="00393613"/>
    <w:rsid w:val="003D6565"/>
    <w:rsid w:val="003E679D"/>
    <w:rsid w:val="003F26BD"/>
    <w:rsid w:val="00463353"/>
    <w:rsid w:val="004722AB"/>
    <w:rsid w:val="004A5BE7"/>
    <w:rsid w:val="004F0B33"/>
    <w:rsid w:val="00502BA9"/>
    <w:rsid w:val="00577D2C"/>
    <w:rsid w:val="005B0A42"/>
    <w:rsid w:val="005B4B11"/>
    <w:rsid w:val="005E1476"/>
    <w:rsid w:val="005F7A2F"/>
    <w:rsid w:val="00683FBC"/>
    <w:rsid w:val="006A121E"/>
    <w:rsid w:val="0070497E"/>
    <w:rsid w:val="00716877"/>
    <w:rsid w:val="00764F39"/>
    <w:rsid w:val="00795F72"/>
    <w:rsid w:val="007C0E9B"/>
    <w:rsid w:val="007C4D34"/>
    <w:rsid w:val="007F363A"/>
    <w:rsid w:val="008077FD"/>
    <w:rsid w:val="009532B7"/>
    <w:rsid w:val="0099143E"/>
    <w:rsid w:val="00A14D4F"/>
    <w:rsid w:val="00A5229B"/>
    <w:rsid w:val="00A66AE1"/>
    <w:rsid w:val="00B10F50"/>
    <w:rsid w:val="00B87D72"/>
    <w:rsid w:val="00CA27CB"/>
    <w:rsid w:val="00D32726"/>
    <w:rsid w:val="00D8492A"/>
    <w:rsid w:val="00E44CAD"/>
    <w:rsid w:val="00E44DC5"/>
    <w:rsid w:val="00F27D43"/>
    <w:rsid w:val="00F34FA1"/>
    <w:rsid w:val="00FA10DB"/>
    <w:rsid w:val="00FF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C4B47"/>
  <w15:docId w15:val="{FF06FBF0-B498-4B1A-8F04-6A98EFFF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SimSun" w:hAnsi="Arial" w:cs="Arial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353"/>
    <w:pPr>
      <w:suppressAutoHyphens/>
    </w:pPr>
  </w:style>
  <w:style w:type="paragraph" w:styleId="10">
    <w:name w:val="heading 1"/>
    <w:basedOn w:val="Standard"/>
    <w:next w:val="Textbody"/>
    <w:uiPriority w:val="9"/>
    <w:qFormat/>
    <w:pPr>
      <w:keepNext/>
      <w:keepLines/>
      <w:spacing w:before="480"/>
      <w:outlineLvl w:val="0"/>
    </w:pPr>
    <w:rPr>
      <w:rFonts w:eastAsia="Arial"/>
      <w:sz w:val="40"/>
      <w:szCs w:val="40"/>
    </w:rPr>
  </w:style>
  <w:style w:type="paragraph" w:styleId="2">
    <w:name w:val="heading 2"/>
    <w:basedOn w:val="Standard"/>
    <w:next w:val="Textbody"/>
    <w:uiPriority w:val="9"/>
    <w:semiHidden/>
    <w:unhideWhenUsed/>
    <w:qFormat/>
    <w:pPr>
      <w:keepNext/>
      <w:keepLines/>
      <w:spacing w:before="360"/>
      <w:outlineLvl w:val="1"/>
    </w:pPr>
    <w:rPr>
      <w:rFonts w:eastAsia="Arial"/>
      <w:sz w:val="34"/>
    </w:rPr>
  </w:style>
  <w:style w:type="paragraph" w:styleId="3">
    <w:name w:val="heading 3"/>
    <w:basedOn w:val="Standard"/>
    <w:next w:val="Textbody"/>
    <w:uiPriority w:val="9"/>
    <w:semiHidden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Standard"/>
    <w:next w:val="Textbody"/>
    <w:uiPriority w:val="9"/>
    <w:semiHidden/>
    <w:unhideWhenUsed/>
    <w:qFormat/>
    <w:pPr>
      <w:keepNext/>
      <w:keepLines/>
      <w:spacing w:before="32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Standard"/>
    <w:next w:val="Textbody"/>
    <w:uiPriority w:val="9"/>
    <w:semiHidden/>
    <w:unhideWhenUsed/>
    <w:qFormat/>
    <w:pPr>
      <w:keepNext/>
      <w:keepLines/>
      <w:spacing w:before="32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Standard"/>
    <w:next w:val="Textbody"/>
    <w:uiPriority w:val="9"/>
    <w:semiHidden/>
    <w:unhideWhenUsed/>
    <w:qFormat/>
    <w:pPr>
      <w:keepNext/>
      <w:keepLines/>
      <w:spacing w:before="320"/>
      <w:outlineLvl w:val="5"/>
    </w:pPr>
    <w:rPr>
      <w:rFonts w:eastAsia="Arial"/>
      <w:b/>
      <w:bCs/>
    </w:rPr>
  </w:style>
  <w:style w:type="paragraph" w:styleId="7">
    <w:name w:val="heading 7"/>
    <w:basedOn w:val="Standard"/>
    <w:next w:val="Textbody"/>
    <w:pPr>
      <w:keepNext/>
      <w:keepLines/>
      <w:spacing w:before="320"/>
      <w:outlineLvl w:val="6"/>
    </w:pPr>
    <w:rPr>
      <w:rFonts w:eastAsia="Arial"/>
      <w:b/>
      <w:bCs/>
      <w:i/>
      <w:iCs/>
    </w:rPr>
  </w:style>
  <w:style w:type="paragraph" w:styleId="8">
    <w:name w:val="heading 8"/>
    <w:basedOn w:val="Standard"/>
    <w:next w:val="Textbody"/>
    <w:pPr>
      <w:keepNext/>
      <w:keepLines/>
      <w:spacing w:before="320"/>
      <w:outlineLvl w:val="7"/>
    </w:pPr>
    <w:rPr>
      <w:rFonts w:eastAsia="Arial"/>
      <w:i/>
      <w:iCs/>
    </w:rPr>
  </w:style>
  <w:style w:type="paragraph" w:styleId="9">
    <w:name w:val="heading 9"/>
    <w:basedOn w:val="Standard"/>
    <w:next w:val="Textbody"/>
    <w:pPr>
      <w:keepNext/>
      <w:keepLines/>
      <w:spacing w:before="32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28"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Textbody">
    <w:name w:val="Text body"/>
    <w:basedOn w:val="Standard"/>
    <w:pPr>
      <w:spacing w:before="0"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b/>
      <w:bCs/>
      <w:i/>
      <w:i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pPr>
      <w:widowControl/>
      <w:suppressAutoHyphens/>
      <w:spacing w:line="276" w:lineRule="auto"/>
    </w:pPr>
  </w:style>
  <w:style w:type="paragraph" w:customStyle="1" w:styleId="a6">
    <w:name w:val="Название"/>
    <w:basedOn w:val="Standard"/>
    <w:next w:val="a7"/>
    <w:pPr>
      <w:spacing w:before="300"/>
    </w:pPr>
    <w:rPr>
      <w:b/>
      <w:bCs/>
      <w:sz w:val="48"/>
      <w:szCs w:val="48"/>
    </w:rPr>
  </w:style>
  <w:style w:type="paragraph" w:styleId="a7">
    <w:name w:val="Subtitle"/>
    <w:basedOn w:val="Standard"/>
    <w:next w:val="Textbody"/>
    <w:uiPriority w:val="11"/>
    <w:qFormat/>
    <w:pPr>
      <w:spacing w:before="200"/>
    </w:pPr>
    <w:rPr>
      <w:i/>
      <w:iCs/>
      <w:sz w:val="24"/>
      <w:szCs w:val="24"/>
    </w:rPr>
  </w:style>
  <w:style w:type="paragraph" w:styleId="20">
    <w:name w:val="Quote"/>
    <w:basedOn w:val="Standard"/>
    <w:pPr>
      <w:ind w:left="720" w:right="720"/>
    </w:pPr>
    <w:rPr>
      <w:i/>
    </w:rPr>
  </w:style>
  <w:style w:type="paragraph" w:styleId="a8">
    <w:name w:val="Intense Quote"/>
    <w:basedOn w:val="Standar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Standard"/>
    <w:pPr>
      <w:suppressLineNumbers/>
      <w:tabs>
        <w:tab w:val="center" w:pos="7143"/>
        <w:tab w:val="right" w:pos="14287"/>
      </w:tabs>
      <w:spacing w:after="0" w:line="240" w:lineRule="auto"/>
    </w:pPr>
  </w:style>
  <w:style w:type="paragraph" w:styleId="aa">
    <w:name w:val="footer"/>
    <w:basedOn w:val="Standard"/>
    <w:pPr>
      <w:suppressLineNumbers/>
      <w:tabs>
        <w:tab w:val="center" w:pos="7143"/>
        <w:tab w:val="right" w:pos="14287"/>
      </w:tabs>
      <w:spacing w:after="0" w:line="240" w:lineRule="auto"/>
    </w:pPr>
  </w:style>
  <w:style w:type="paragraph" w:customStyle="1" w:styleId="Footnote">
    <w:name w:val="Footnote"/>
    <w:basedOn w:val="Standard"/>
    <w:pPr>
      <w:spacing w:after="40" w:line="240" w:lineRule="auto"/>
    </w:pPr>
    <w:rPr>
      <w:sz w:val="18"/>
    </w:rPr>
  </w:style>
  <w:style w:type="paragraph" w:customStyle="1" w:styleId="Endnote">
    <w:name w:val="Endnote"/>
    <w:basedOn w:val="Standard"/>
    <w:pPr>
      <w:spacing w:after="0" w:line="240" w:lineRule="auto"/>
    </w:pPr>
    <w:rPr>
      <w:sz w:val="20"/>
    </w:rPr>
  </w:style>
  <w:style w:type="paragraph" w:customStyle="1" w:styleId="Contents1">
    <w:name w:val="Contents 1"/>
    <w:basedOn w:val="Standard"/>
    <w:pPr>
      <w:tabs>
        <w:tab w:val="right" w:leader="dot" w:pos="9638"/>
      </w:tabs>
      <w:spacing w:after="57"/>
    </w:pPr>
  </w:style>
  <w:style w:type="paragraph" w:customStyle="1" w:styleId="Contents2">
    <w:name w:val="Contents 2"/>
    <w:basedOn w:val="Standard"/>
    <w:pPr>
      <w:tabs>
        <w:tab w:val="right" w:leader="dot" w:pos="9638"/>
      </w:tabs>
      <w:spacing w:after="57"/>
      <w:ind w:left="283"/>
    </w:pPr>
  </w:style>
  <w:style w:type="paragraph" w:customStyle="1" w:styleId="Contents3">
    <w:name w:val="Contents 3"/>
    <w:basedOn w:val="Standard"/>
    <w:pPr>
      <w:tabs>
        <w:tab w:val="right" w:leader="dot" w:pos="9639"/>
      </w:tabs>
      <w:spacing w:after="57"/>
      <w:ind w:left="567"/>
    </w:pPr>
  </w:style>
  <w:style w:type="paragraph" w:customStyle="1" w:styleId="Contents4">
    <w:name w:val="Contents 4"/>
    <w:basedOn w:val="Standard"/>
    <w:pPr>
      <w:tabs>
        <w:tab w:val="right" w:leader="dot" w:pos="9639"/>
      </w:tabs>
      <w:spacing w:after="57"/>
      <w:ind w:left="850"/>
    </w:pPr>
  </w:style>
  <w:style w:type="paragraph" w:customStyle="1" w:styleId="Contents5">
    <w:name w:val="Contents 5"/>
    <w:basedOn w:val="Standard"/>
    <w:pPr>
      <w:tabs>
        <w:tab w:val="right" w:leader="dot" w:pos="9640"/>
      </w:tabs>
      <w:spacing w:after="57"/>
      <w:ind w:left="1134"/>
    </w:pPr>
  </w:style>
  <w:style w:type="paragraph" w:customStyle="1" w:styleId="Contents6">
    <w:name w:val="Contents 6"/>
    <w:basedOn w:val="Standard"/>
    <w:pPr>
      <w:tabs>
        <w:tab w:val="right" w:leader="dot" w:pos="9640"/>
      </w:tabs>
      <w:spacing w:after="57"/>
      <w:ind w:left="1417"/>
    </w:pPr>
  </w:style>
  <w:style w:type="paragraph" w:customStyle="1" w:styleId="Contents7">
    <w:name w:val="Contents 7"/>
    <w:basedOn w:val="Standard"/>
    <w:pPr>
      <w:tabs>
        <w:tab w:val="right" w:leader="dot" w:pos="9641"/>
      </w:tabs>
      <w:spacing w:after="57"/>
      <w:ind w:left="1701"/>
    </w:pPr>
  </w:style>
  <w:style w:type="paragraph" w:customStyle="1" w:styleId="Contents8">
    <w:name w:val="Contents 8"/>
    <w:basedOn w:val="Standard"/>
    <w:pPr>
      <w:tabs>
        <w:tab w:val="right" w:leader="dot" w:pos="9641"/>
      </w:tabs>
      <w:spacing w:after="57"/>
      <w:ind w:left="1984"/>
    </w:pPr>
  </w:style>
  <w:style w:type="paragraph" w:customStyle="1" w:styleId="Contents9">
    <w:name w:val="Contents 9"/>
    <w:basedOn w:val="Standard"/>
    <w:pPr>
      <w:tabs>
        <w:tab w:val="right" w:leader="dot" w:pos="9642"/>
      </w:tabs>
      <w:spacing w:after="57"/>
      <w:ind w:left="2268"/>
    </w:pPr>
  </w:style>
  <w:style w:type="paragraph" w:styleId="ab">
    <w:name w:val="toa heading"/>
    <w:basedOn w:val="Heading"/>
    <w:pPr>
      <w:suppressLineNumbers/>
    </w:pPr>
    <w:rPr>
      <w:b/>
      <w:bCs/>
      <w:sz w:val="32"/>
      <w:szCs w:val="32"/>
    </w:rPr>
  </w:style>
  <w:style w:type="paragraph" w:styleId="ac">
    <w:name w:val="table of figures"/>
    <w:basedOn w:val="Standard"/>
    <w:pPr>
      <w:spacing w:after="0"/>
    </w:pPr>
  </w:style>
  <w:style w:type="paragraph" w:styleId="ad">
    <w:name w:val="No Spacing"/>
    <w:basedOn w:val="Standard"/>
    <w:pPr>
      <w:spacing w:after="0" w:line="240" w:lineRule="auto"/>
    </w:pPr>
  </w:style>
  <w:style w:type="paragraph" w:styleId="ae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1Char">
    <w:name w:val="Heading 1 Char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rPr>
      <w:rFonts w:ascii="Arial" w:eastAsia="Arial" w:hAnsi="Arial" w:cs="Arial"/>
      <w:sz w:val="34"/>
    </w:rPr>
  </w:style>
  <w:style w:type="character" w:customStyle="1" w:styleId="Heading3Char">
    <w:name w:val="Heading 3 Char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rPr>
      <w:sz w:val="48"/>
      <w:szCs w:val="48"/>
    </w:rPr>
  </w:style>
  <w:style w:type="character" w:customStyle="1" w:styleId="SubtitleChar">
    <w:name w:val="Subtitle Char"/>
    <w:rPr>
      <w:sz w:val="24"/>
      <w:szCs w:val="24"/>
    </w:rPr>
  </w:style>
  <w:style w:type="character" w:customStyle="1" w:styleId="QuoteChar">
    <w:name w:val="Quote Char"/>
    <w:rPr>
      <w:i/>
    </w:rPr>
  </w:style>
  <w:style w:type="character" w:customStyle="1" w:styleId="IntenseQuoteChar">
    <w:name w:val="Intense Quote Char"/>
    <w:rPr>
      <w:i/>
    </w:rPr>
  </w:style>
  <w:style w:type="character" w:customStyle="1" w:styleId="HeaderChar">
    <w:name w:val="Header Char"/>
  </w:style>
  <w:style w:type="character" w:customStyle="1" w:styleId="FooterChar">
    <w:name w:val="Footer Char"/>
  </w:style>
  <w:style w:type="character" w:customStyle="1" w:styleId="CaptionChar">
    <w:name w:val="Caption Char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otnoteTextChar">
    <w:name w:val="Footnote Text Char"/>
    <w:rPr>
      <w:sz w:val="18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TextChar">
    <w:name w:val="Endnote Text Char"/>
    <w:rPr>
      <w:sz w:val="20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paragraph" w:customStyle="1" w:styleId="af">
    <w:name w:val="Обычный (веб)"/>
    <w:basedOn w:val="a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 Владимир</dc:creator>
  <cp:lastModifiedBy>Шигапов Айнур Ильдусович</cp:lastModifiedBy>
  <cp:revision>27</cp:revision>
  <cp:lastPrinted>2024-07-23T06:43:00Z</cp:lastPrinted>
  <dcterms:created xsi:type="dcterms:W3CDTF">2024-11-15T10:05:00Z</dcterms:created>
  <dcterms:modified xsi:type="dcterms:W3CDTF">2025-04-15T11:30:00Z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